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DE" w:rsidRPr="00630456" w:rsidRDefault="009F3BDE" w:rsidP="009F3BDE">
      <w:pPr>
        <w:jc w:val="center"/>
        <w:rPr>
          <w:sz w:val="28"/>
          <w:szCs w:val="28"/>
        </w:rPr>
      </w:pPr>
      <w:r w:rsidRPr="00630456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бюджетное</w:t>
      </w:r>
      <w:r w:rsidRPr="00630456">
        <w:rPr>
          <w:sz w:val="28"/>
          <w:szCs w:val="28"/>
        </w:rPr>
        <w:t xml:space="preserve"> дошкольное образовательное учреждение </w:t>
      </w:r>
      <w:r>
        <w:rPr>
          <w:sz w:val="28"/>
          <w:szCs w:val="28"/>
        </w:rPr>
        <w:t>«Д</w:t>
      </w:r>
      <w:r w:rsidRPr="00630456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 xml:space="preserve">«Родничок»» городского округа </w:t>
      </w:r>
      <w:proofErr w:type="spellStart"/>
      <w:r>
        <w:rPr>
          <w:sz w:val="28"/>
          <w:szCs w:val="28"/>
        </w:rPr>
        <w:t>Рефтинский</w:t>
      </w:r>
      <w:proofErr w:type="spellEnd"/>
    </w:p>
    <w:p w:rsidR="009F3BDE" w:rsidRPr="00630456" w:rsidRDefault="009F3BDE" w:rsidP="009F3BDE">
      <w:pPr>
        <w:jc w:val="center"/>
      </w:pPr>
    </w:p>
    <w:p w:rsidR="009F3BDE" w:rsidRPr="00630456" w:rsidRDefault="009F3BDE" w:rsidP="009F3BD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686"/>
      </w:tblGrid>
      <w:tr w:rsidR="009F3BDE" w:rsidRPr="00E20397" w:rsidTr="003D3D7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F3BDE" w:rsidRPr="00E20397" w:rsidRDefault="009F3BDE" w:rsidP="003D3D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0397">
              <w:rPr>
                <w:b/>
                <w:bCs/>
                <w:sz w:val="28"/>
                <w:szCs w:val="28"/>
              </w:rPr>
              <w:t>ПРИНЯТО: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на Общем собрании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работников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Протокол № ___ 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от 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F3BDE" w:rsidRPr="00E20397" w:rsidRDefault="009F3BDE" w:rsidP="003D3D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0397">
              <w:rPr>
                <w:b/>
                <w:bCs/>
                <w:sz w:val="28"/>
                <w:szCs w:val="28"/>
              </w:rPr>
              <w:t>УТВЕРЖДАЮ: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Заведующий МБДОУ 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«Детский сад «Родничок»»</w:t>
            </w:r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___________О.А. </w:t>
            </w:r>
            <w:proofErr w:type="spellStart"/>
            <w:r w:rsidRPr="00E20397">
              <w:rPr>
                <w:sz w:val="28"/>
                <w:szCs w:val="28"/>
              </w:rPr>
              <w:t>Черепкова</w:t>
            </w:r>
            <w:proofErr w:type="spellEnd"/>
          </w:p>
          <w:p w:rsidR="009F3BDE" w:rsidRPr="00E20397" w:rsidRDefault="009F3BD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Приказ №  ___ </w:t>
            </w:r>
            <w:proofErr w:type="gramStart"/>
            <w:r w:rsidRPr="00E20397">
              <w:rPr>
                <w:sz w:val="28"/>
                <w:szCs w:val="28"/>
              </w:rPr>
              <w:t>от</w:t>
            </w:r>
            <w:proofErr w:type="gramEnd"/>
            <w:r w:rsidRPr="00E20397">
              <w:rPr>
                <w:sz w:val="28"/>
                <w:szCs w:val="28"/>
              </w:rPr>
              <w:t xml:space="preserve"> ______</w:t>
            </w:r>
          </w:p>
        </w:tc>
      </w:tr>
    </w:tbl>
    <w:p w:rsidR="009F3BDE" w:rsidRPr="00630456" w:rsidRDefault="009F3BDE" w:rsidP="009F3BDE">
      <w:pPr>
        <w:rPr>
          <w:sz w:val="28"/>
          <w:szCs w:val="28"/>
        </w:rPr>
      </w:pPr>
    </w:p>
    <w:p w:rsidR="009F3BDE" w:rsidRPr="00630456" w:rsidRDefault="009F3BDE" w:rsidP="009F3BDE">
      <w:pPr>
        <w:spacing w:after="0" w:line="240" w:lineRule="auto"/>
        <w:rPr>
          <w:sz w:val="28"/>
          <w:szCs w:val="28"/>
        </w:rPr>
      </w:pPr>
      <w:r w:rsidRPr="00630456">
        <w:rPr>
          <w:sz w:val="28"/>
          <w:szCs w:val="28"/>
        </w:rPr>
        <w:t xml:space="preserve">С учетом мнения </w:t>
      </w:r>
      <w:r>
        <w:rPr>
          <w:sz w:val="28"/>
          <w:szCs w:val="28"/>
        </w:rPr>
        <w:t>С</w:t>
      </w:r>
      <w:r w:rsidRPr="00630456">
        <w:rPr>
          <w:sz w:val="28"/>
          <w:szCs w:val="28"/>
        </w:rPr>
        <w:t>овета родителей</w:t>
      </w:r>
    </w:p>
    <w:p w:rsidR="009F3BDE" w:rsidRPr="00630456" w:rsidRDefault="009F3BDE" w:rsidP="009F3BDE">
      <w:pPr>
        <w:spacing w:after="0" w:line="240" w:lineRule="auto"/>
        <w:rPr>
          <w:sz w:val="28"/>
          <w:szCs w:val="28"/>
        </w:rPr>
      </w:pPr>
      <w:r w:rsidRPr="00630456">
        <w:rPr>
          <w:sz w:val="28"/>
          <w:szCs w:val="28"/>
        </w:rPr>
        <w:t>(законных представителей)</w:t>
      </w:r>
      <w:r>
        <w:rPr>
          <w:sz w:val="28"/>
          <w:szCs w:val="28"/>
        </w:rPr>
        <w:t xml:space="preserve"> воспитанников</w:t>
      </w:r>
    </w:p>
    <w:p w:rsidR="009F3BDE" w:rsidRPr="00630456" w:rsidRDefault="009F3BDE" w:rsidP="009F3BDE">
      <w:pPr>
        <w:spacing w:after="0" w:line="240" w:lineRule="auto"/>
        <w:rPr>
          <w:sz w:val="28"/>
          <w:szCs w:val="28"/>
        </w:rPr>
      </w:pPr>
      <w:r w:rsidRPr="00630456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</w:p>
    <w:p w:rsidR="009F3BDE" w:rsidRPr="00630456" w:rsidRDefault="009F3BDE" w:rsidP="009F3BDE"/>
    <w:p w:rsidR="009F3BDE" w:rsidRPr="00630456" w:rsidRDefault="009F3BDE" w:rsidP="009F3BDE"/>
    <w:p w:rsidR="009F3BDE" w:rsidRPr="009116B6" w:rsidRDefault="009F3BDE" w:rsidP="009F3BDE">
      <w:pPr>
        <w:jc w:val="center"/>
        <w:rPr>
          <w:b/>
          <w:bCs/>
          <w:sz w:val="32"/>
          <w:szCs w:val="32"/>
        </w:rPr>
      </w:pPr>
      <w:r w:rsidRPr="009116B6">
        <w:rPr>
          <w:b/>
          <w:bCs/>
          <w:sz w:val="32"/>
          <w:szCs w:val="32"/>
        </w:rPr>
        <w:t>Положение</w:t>
      </w:r>
    </w:p>
    <w:p w:rsidR="009F3BDE" w:rsidRPr="009116B6" w:rsidRDefault="009F3BDE" w:rsidP="009F3BDE">
      <w:pPr>
        <w:jc w:val="center"/>
        <w:rPr>
          <w:b/>
          <w:bCs/>
          <w:sz w:val="32"/>
          <w:szCs w:val="32"/>
        </w:rPr>
      </w:pPr>
      <w:r w:rsidRPr="009116B6">
        <w:rPr>
          <w:b/>
          <w:bCs/>
          <w:sz w:val="32"/>
          <w:szCs w:val="32"/>
        </w:rPr>
        <w:t xml:space="preserve">о комиссии по урегулированию споров между участниками образовательных отношений </w:t>
      </w:r>
    </w:p>
    <w:p w:rsidR="009F3BDE" w:rsidRPr="00630456" w:rsidRDefault="009F3BDE" w:rsidP="009F3BDE">
      <w:pPr>
        <w:jc w:val="center"/>
        <w:rPr>
          <w:b/>
          <w:bCs/>
        </w:rPr>
      </w:pPr>
    </w:p>
    <w:p w:rsidR="009F3BDE" w:rsidRPr="00630456" w:rsidRDefault="009F3BDE" w:rsidP="009F3BDE"/>
    <w:p w:rsidR="009F3BDE" w:rsidRPr="00630456" w:rsidRDefault="009F3BDE" w:rsidP="009F3BDE"/>
    <w:p w:rsidR="009F3BDE" w:rsidRPr="00630456" w:rsidRDefault="009F3BDE" w:rsidP="009F3BDE"/>
    <w:p w:rsidR="009F3BDE" w:rsidRPr="00630456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Default="009F3BDE" w:rsidP="009F3BDE">
      <w:pPr>
        <w:rPr>
          <w:sz w:val="28"/>
          <w:szCs w:val="28"/>
        </w:rPr>
      </w:pPr>
    </w:p>
    <w:p w:rsidR="009F3BDE" w:rsidRPr="009116B6" w:rsidRDefault="009F3BDE" w:rsidP="009F3BDE">
      <w:pPr>
        <w:pStyle w:val="a4"/>
        <w:shd w:val="clear" w:color="auto" w:fill="FFFFFF"/>
        <w:spacing w:after="0" w:line="240" w:lineRule="auto"/>
        <w:ind w:left="1080"/>
        <w:jc w:val="center"/>
        <w:rPr>
          <w:b/>
          <w:bCs/>
          <w:sz w:val="24"/>
          <w:szCs w:val="24"/>
        </w:rPr>
      </w:pPr>
      <w:r w:rsidRPr="009116B6">
        <w:rPr>
          <w:b/>
          <w:bCs/>
          <w:sz w:val="24"/>
          <w:szCs w:val="24"/>
          <w:lang w:val="en-US"/>
        </w:rPr>
        <w:lastRenderedPageBreak/>
        <w:t>I</w:t>
      </w:r>
      <w:r w:rsidRPr="009116B6">
        <w:rPr>
          <w:b/>
          <w:bCs/>
          <w:sz w:val="24"/>
          <w:szCs w:val="24"/>
        </w:rPr>
        <w:t>.Общие положения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</w:p>
    <w:p w:rsidR="009F3BDE" w:rsidRPr="009116B6" w:rsidRDefault="009F3BDE" w:rsidP="009F3BDE">
      <w:pPr>
        <w:shd w:val="clear" w:color="auto" w:fill="FFFFFF"/>
        <w:spacing w:after="0" w:line="285" w:lineRule="atLeast"/>
        <w:ind w:firstLine="708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1.1. Настоящее Положение разработано в соответствии со ст.45</w:t>
      </w:r>
      <w:r w:rsidRPr="009116B6">
        <w:rPr>
          <w:color w:val="000000"/>
          <w:sz w:val="24"/>
          <w:szCs w:val="24"/>
        </w:rPr>
        <w:t xml:space="preserve"> Федерального закона от 29.12.2012 №273-ФЗ «Об образовании в Российской Федерации»</w:t>
      </w:r>
      <w:r w:rsidRPr="009116B6">
        <w:rPr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1.2. </w:t>
      </w:r>
      <w:r w:rsidRPr="009116B6">
        <w:rPr>
          <w:sz w:val="24"/>
          <w:szCs w:val="24"/>
        </w:rPr>
        <w:t xml:space="preserve">Комиссия по урегулированию споров между участниками образовательных отношений (далее – </w:t>
      </w:r>
      <w:r>
        <w:rPr>
          <w:sz w:val="24"/>
          <w:szCs w:val="24"/>
        </w:rPr>
        <w:t>К</w:t>
      </w:r>
      <w:r w:rsidRPr="009116B6">
        <w:rPr>
          <w:sz w:val="24"/>
          <w:szCs w:val="24"/>
        </w:rPr>
        <w:t>омиссия) созда</w:t>
      </w:r>
      <w:r>
        <w:rPr>
          <w:sz w:val="24"/>
          <w:szCs w:val="24"/>
        </w:rPr>
        <w:t>ё</w:t>
      </w:r>
      <w:r w:rsidRPr="009116B6">
        <w:rPr>
          <w:sz w:val="24"/>
          <w:szCs w:val="24"/>
        </w:rPr>
        <w:t>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- возникновения конфликта интересов педагогического работника; 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 -применения локальных нормативных актов </w:t>
      </w:r>
      <w:r>
        <w:rPr>
          <w:sz w:val="24"/>
          <w:szCs w:val="24"/>
        </w:rPr>
        <w:t>детского сада</w:t>
      </w:r>
      <w:r w:rsidRPr="009116B6">
        <w:rPr>
          <w:sz w:val="24"/>
          <w:szCs w:val="24"/>
        </w:rPr>
        <w:t>;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 -обжалование решений о применении к воспитанникам дисциплинарного в</w:t>
      </w:r>
      <w:r>
        <w:rPr>
          <w:sz w:val="24"/>
          <w:szCs w:val="24"/>
        </w:rPr>
        <w:t>з</w:t>
      </w:r>
      <w:r w:rsidRPr="009116B6">
        <w:rPr>
          <w:sz w:val="24"/>
          <w:szCs w:val="24"/>
        </w:rPr>
        <w:t xml:space="preserve">ыскания. 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spacing w:val="-1"/>
          <w:sz w:val="24"/>
          <w:szCs w:val="24"/>
        </w:rPr>
      </w:pPr>
      <w:r w:rsidRPr="009116B6">
        <w:rPr>
          <w:spacing w:val="-1"/>
          <w:sz w:val="24"/>
          <w:szCs w:val="24"/>
        </w:rPr>
        <w:t xml:space="preserve">1.3.Комиссия является первичным органом по рассмотрению конфликтных ситуаций в </w:t>
      </w:r>
      <w:r>
        <w:rPr>
          <w:spacing w:val="-1"/>
          <w:sz w:val="24"/>
          <w:szCs w:val="24"/>
        </w:rPr>
        <w:t>детском саду</w:t>
      </w:r>
      <w:r w:rsidRPr="009116B6">
        <w:rPr>
          <w:spacing w:val="-1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116B6">
        <w:rPr>
          <w:spacing w:val="-1"/>
          <w:sz w:val="24"/>
          <w:szCs w:val="24"/>
        </w:rPr>
        <w:t xml:space="preserve">       1.4. </w:t>
      </w:r>
      <w:r w:rsidRPr="009116B6">
        <w:rPr>
          <w:sz w:val="24"/>
          <w:szCs w:val="24"/>
        </w:rPr>
        <w:t>В своей деятельности комиссия</w:t>
      </w:r>
      <w:r w:rsidRPr="009116B6">
        <w:rPr>
          <w:spacing w:val="-1"/>
          <w:sz w:val="24"/>
          <w:szCs w:val="24"/>
        </w:rPr>
        <w:t xml:space="preserve"> по урегулированию споров между участниками образовательных отношений</w:t>
      </w:r>
      <w:r w:rsidRPr="009116B6">
        <w:rPr>
          <w:sz w:val="24"/>
          <w:szCs w:val="24"/>
        </w:rPr>
        <w:t xml:space="preserve"> руководствуется Законом РФ «Об образовании в Российской Федерации», Трудовым Кодексом РФ, </w:t>
      </w:r>
      <w:r>
        <w:rPr>
          <w:sz w:val="24"/>
          <w:szCs w:val="24"/>
        </w:rPr>
        <w:t>У</w:t>
      </w:r>
      <w:r w:rsidRPr="009116B6">
        <w:rPr>
          <w:sz w:val="24"/>
          <w:szCs w:val="24"/>
        </w:rPr>
        <w:t>ставом детского сада, Правилами внутреннего распорядка, другими нормативными актами.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    1.5. </w:t>
      </w:r>
      <w:r w:rsidRPr="009116B6">
        <w:rPr>
          <w:spacing w:val="1"/>
          <w:sz w:val="24"/>
          <w:szCs w:val="24"/>
        </w:rPr>
        <w:t>В своей работе  комиссия должна обеспечивать соблюдение прав личности.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1.6. Настоящее Положение устанавливает </w:t>
      </w:r>
      <w:r w:rsidRPr="009116B6">
        <w:rPr>
          <w:color w:val="000000"/>
          <w:sz w:val="24"/>
          <w:szCs w:val="24"/>
        </w:rPr>
        <w:t xml:space="preserve">порядок создания, организации работы, принятия  и исполнения решений </w:t>
      </w:r>
      <w:r w:rsidRPr="009116B6">
        <w:rPr>
          <w:sz w:val="24"/>
          <w:szCs w:val="24"/>
        </w:rPr>
        <w:t>комиссией по урегулированию споров между участниками образовательных отношений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 w:rsidRPr="009116B6">
        <w:rPr>
          <w:sz w:val="24"/>
          <w:szCs w:val="24"/>
        </w:rPr>
        <w:t xml:space="preserve">    1.7. Участниками образовательных отношений в</w:t>
      </w:r>
      <w:r>
        <w:rPr>
          <w:sz w:val="24"/>
          <w:szCs w:val="24"/>
        </w:rPr>
        <w:t xml:space="preserve"> детском саду</w:t>
      </w:r>
      <w:r w:rsidRPr="009116B6">
        <w:rPr>
          <w:sz w:val="24"/>
          <w:szCs w:val="24"/>
        </w:rPr>
        <w:t xml:space="preserve"> являются: </w:t>
      </w:r>
      <w:r w:rsidRPr="009116B6">
        <w:rPr>
          <w:color w:val="000000"/>
          <w:sz w:val="24"/>
          <w:szCs w:val="24"/>
        </w:rPr>
        <w:t xml:space="preserve">родители (законные представители) воспитанников, воспитанники, педагогические работники и их представители, администрация </w:t>
      </w:r>
      <w:r>
        <w:rPr>
          <w:color w:val="000000"/>
          <w:sz w:val="24"/>
          <w:szCs w:val="24"/>
        </w:rPr>
        <w:t>детского сада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    1.8. Настоящее Положение принято на </w:t>
      </w:r>
      <w:r>
        <w:rPr>
          <w:color w:val="000000"/>
          <w:sz w:val="24"/>
          <w:szCs w:val="24"/>
        </w:rPr>
        <w:t>О</w:t>
      </w:r>
      <w:r w:rsidRPr="009116B6">
        <w:rPr>
          <w:color w:val="000000"/>
          <w:sz w:val="24"/>
          <w:szCs w:val="24"/>
        </w:rPr>
        <w:t xml:space="preserve">бщем собрании </w:t>
      </w:r>
      <w:r>
        <w:rPr>
          <w:color w:val="000000"/>
          <w:sz w:val="24"/>
          <w:szCs w:val="24"/>
        </w:rPr>
        <w:t>работников</w:t>
      </w:r>
      <w:r w:rsidRPr="009116B6">
        <w:rPr>
          <w:color w:val="000000"/>
          <w:sz w:val="24"/>
          <w:szCs w:val="24"/>
        </w:rPr>
        <w:t xml:space="preserve"> детского сада с уч</w:t>
      </w:r>
      <w:r>
        <w:rPr>
          <w:color w:val="000000"/>
          <w:sz w:val="24"/>
          <w:szCs w:val="24"/>
        </w:rPr>
        <w:t>ё</w:t>
      </w:r>
      <w:r w:rsidRPr="009116B6">
        <w:rPr>
          <w:color w:val="000000"/>
          <w:sz w:val="24"/>
          <w:szCs w:val="24"/>
        </w:rPr>
        <w:t xml:space="preserve">том мнения </w:t>
      </w:r>
      <w:r>
        <w:rPr>
          <w:color w:val="000000"/>
          <w:sz w:val="24"/>
          <w:szCs w:val="24"/>
        </w:rPr>
        <w:t>С</w:t>
      </w:r>
      <w:r w:rsidRPr="009116B6">
        <w:rPr>
          <w:color w:val="000000"/>
          <w:sz w:val="24"/>
          <w:szCs w:val="24"/>
        </w:rPr>
        <w:t xml:space="preserve">овета родителей (законных представителей) и утверждено </w:t>
      </w:r>
      <w:proofErr w:type="gramStart"/>
      <w:r>
        <w:rPr>
          <w:color w:val="000000"/>
          <w:sz w:val="24"/>
          <w:szCs w:val="24"/>
        </w:rPr>
        <w:t>заведующим</w:t>
      </w:r>
      <w:proofErr w:type="gramEnd"/>
      <w:r>
        <w:rPr>
          <w:color w:val="000000"/>
          <w:sz w:val="24"/>
          <w:szCs w:val="24"/>
        </w:rPr>
        <w:t xml:space="preserve"> детского сада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9F3BDE" w:rsidRPr="009116B6" w:rsidRDefault="009F3BDE" w:rsidP="009F3BDE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9F3BDE" w:rsidRPr="009116B6" w:rsidRDefault="009F3BDE" w:rsidP="009F3BDE">
      <w:pPr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9F3BDE" w:rsidRPr="009116B6" w:rsidRDefault="009F3BDE" w:rsidP="009F3BDE">
      <w:pPr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 w:rsidRPr="009116B6">
        <w:rPr>
          <w:b/>
          <w:bCs/>
          <w:color w:val="000000"/>
          <w:sz w:val="24"/>
          <w:szCs w:val="24"/>
          <w:lang w:val="en-US"/>
        </w:rPr>
        <w:t>II</w:t>
      </w:r>
      <w:r w:rsidRPr="009116B6">
        <w:rPr>
          <w:b/>
          <w:bCs/>
          <w:color w:val="000000"/>
          <w:sz w:val="24"/>
          <w:szCs w:val="24"/>
        </w:rPr>
        <w:t>. Организации работы комиссии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 w:rsidRPr="009116B6">
        <w:rPr>
          <w:b/>
          <w:bCs/>
          <w:color w:val="000000"/>
          <w:sz w:val="24"/>
          <w:szCs w:val="24"/>
        </w:rPr>
        <w:t>(порядок создания, механизмы  принятия решений)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</w:p>
    <w:p w:rsidR="009F3BDE" w:rsidRPr="009116B6" w:rsidRDefault="009F3BDE" w:rsidP="009F3BDE">
      <w:pPr>
        <w:shd w:val="clear" w:color="auto" w:fill="FFFFFF"/>
        <w:spacing w:after="0" w:line="285" w:lineRule="atLeast"/>
        <w:ind w:left="45" w:firstLine="522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ind w:left="45" w:firstLine="522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2.2. Делегирование представителей родителей (законных представителей) в состав комиссии осуществляется </w:t>
      </w:r>
      <w:r>
        <w:rPr>
          <w:color w:val="000000"/>
          <w:sz w:val="24"/>
          <w:szCs w:val="24"/>
        </w:rPr>
        <w:t>С</w:t>
      </w:r>
      <w:r w:rsidRPr="009116B6">
        <w:rPr>
          <w:color w:val="000000"/>
          <w:sz w:val="24"/>
          <w:szCs w:val="24"/>
        </w:rPr>
        <w:t xml:space="preserve">оветом родителей </w:t>
      </w:r>
      <w:r>
        <w:rPr>
          <w:color w:val="000000"/>
          <w:sz w:val="24"/>
          <w:szCs w:val="24"/>
        </w:rPr>
        <w:t>детского сада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ind w:left="45" w:firstLine="522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2.3.Представители работников </w:t>
      </w:r>
      <w:r>
        <w:rPr>
          <w:color w:val="000000"/>
          <w:sz w:val="24"/>
          <w:szCs w:val="24"/>
        </w:rPr>
        <w:t>детского сада</w:t>
      </w:r>
      <w:r w:rsidRPr="009116B6">
        <w:rPr>
          <w:color w:val="000000"/>
          <w:sz w:val="24"/>
          <w:szCs w:val="24"/>
        </w:rPr>
        <w:t xml:space="preserve"> (из состава педагогических работников) в состав комиссии избираются </w:t>
      </w:r>
      <w:r>
        <w:rPr>
          <w:color w:val="000000"/>
          <w:sz w:val="24"/>
          <w:szCs w:val="24"/>
        </w:rPr>
        <w:t>О</w:t>
      </w:r>
      <w:r w:rsidRPr="009116B6">
        <w:rPr>
          <w:color w:val="000000"/>
          <w:sz w:val="24"/>
          <w:szCs w:val="24"/>
        </w:rPr>
        <w:t xml:space="preserve">бщим собранием </w:t>
      </w:r>
      <w:r>
        <w:rPr>
          <w:color w:val="000000"/>
          <w:sz w:val="24"/>
          <w:szCs w:val="24"/>
        </w:rPr>
        <w:t>работников детского сада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pacing w:after="0" w:line="240" w:lineRule="auto"/>
        <w:ind w:firstLine="567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2.4. Срок полномочий комиссии </w:t>
      </w:r>
      <w:r w:rsidRPr="00974603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бессрочно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pacing w:after="0" w:line="240" w:lineRule="auto"/>
        <w:ind w:firstLine="567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2.5. Сформированный состав комиссии утверждается приказом по </w:t>
      </w:r>
      <w:r>
        <w:rPr>
          <w:color w:val="000000"/>
          <w:sz w:val="24"/>
          <w:szCs w:val="24"/>
        </w:rPr>
        <w:t>детскому саду</w:t>
      </w:r>
      <w:r w:rsidRPr="009116B6">
        <w:rPr>
          <w:color w:val="000000"/>
          <w:sz w:val="24"/>
          <w:szCs w:val="24"/>
        </w:rPr>
        <w:t>.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ind w:left="45" w:firstLine="522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>2.6.Председатель комиссии и секретарь выбираются из числа членов комиссии</w:t>
      </w:r>
      <w:r>
        <w:rPr>
          <w:color w:val="000000"/>
          <w:sz w:val="24"/>
          <w:szCs w:val="24"/>
        </w:rPr>
        <w:t xml:space="preserve"> большинством голосов путё</w:t>
      </w:r>
      <w:r w:rsidRPr="009116B6">
        <w:rPr>
          <w:color w:val="000000"/>
          <w:sz w:val="24"/>
          <w:szCs w:val="24"/>
        </w:rPr>
        <w:t>м открытого голосования в рамках проведения первого заседания комиссии.</w:t>
      </w:r>
    </w:p>
    <w:p w:rsidR="009F3BDE" w:rsidRPr="009116B6" w:rsidRDefault="009F3BDE" w:rsidP="009F3BDE">
      <w:pPr>
        <w:shd w:val="clear" w:color="auto" w:fill="FFFFFF"/>
        <w:spacing w:after="0" w:line="285" w:lineRule="atLeast"/>
        <w:ind w:left="45" w:firstLine="522"/>
        <w:jc w:val="both"/>
        <w:rPr>
          <w:color w:val="000000"/>
          <w:sz w:val="24"/>
          <w:szCs w:val="24"/>
        </w:rPr>
      </w:pPr>
      <w:r w:rsidRPr="009116B6">
        <w:rPr>
          <w:color w:val="000000"/>
          <w:sz w:val="24"/>
          <w:szCs w:val="24"/>
        </w:rPr>
        <w:t xml:space="preserve">2.7. Срок полномочий председателя и секретаря комиссии составляет один год. 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2.8.Досрочное прекращение полномочий члена комиссии осуществляется:</w:t>
      </w:r>
    </w:p>
    <w:p w:rsidR="009F3BDE" w:rsidRPr="009116B6" w:rsidRDefault="009F3BDE" w:rsidP="009F3BDE">
      <w:pPr>
        <w:spacing w:after="0" w:line="240" w:lineRule="auto"/>
        <w:ind w:left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9F3BDE" w:rsidRPr="009116B6" w:rsidRDefault="009F3BDE" w:rsidP="009F3BDE">
      <w:pPr>
        <w:spacing w:after="0" w:line="240" w:lineRule="auto"/>
        <w:ind w:left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9F3BDE" w:rsidRPr="009116B6" w:rsidRDefault="009F3BDE" w:rsidP="009F3BDE">
      <w:pPr>
        <w:spacing w:after="0" w:line="240" w:lineRule="auto"/>
        <w:ind w:left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lastRenderedPageBreak/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9F3BDE" w:rsidRPr="009116B6" w:rsidRDefault="009F3BDE" w:rsidP="009F3BDE">
      <w:pPr>
        <w:spacing w:after="0" w:line="240" w:lineRule="auto"/>
        <w:ind w:left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- увольнения работника – члена комиссии.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2.9. В случае досрочного прекращения полномочий члена к</w:t>
      </w:r>
      <w:r>
        <w:rPr>
          <w:sz w:val="24"/>
          <w:szCs w:val="24"/>
        </w:rPr>
        <w:t>омиссии в её</w:t>
      </w:r>
      <w:r w:rsidRPr="009116B6">
        <w:rPr>
          <w:sz w:val="24"/>
          <w:szCs w:val="24"/>
        </w:rPr>
        <w:t xml:space="preserve">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567"/>
        <w:jc w:val="both"/>
      </w:pPr>
      <w:r w:rsidRPr="009116B6">
        <w:rPr>
          <w:color w:val="000000"/>
        </w:rPr>
        <w:t xml:space="preserve">2.10. </w:t>
      </w:r>
      <w:r w:rsidRPr="009116B6">
        <w:t>Комиссия собирается по мере необходимости. Решение о проведении заседания к</w:t>
      </w:r>
      <w:r>
        <w:t>омиссии принимается её</w:t>
      </w:r>
      <w:r w:rsidRPr="009116B6">
        <w:t xml:space="preserve">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F3BDE" w:rsidRPr="009116B6" w:rsidRDefault="009F3BDE" w:rsidP="009F3BDE">
      <w:pPr>
        <w:spacing w:after="0" w:line="240" w:lineRule="auto"/>
        <w:ind w:firstLine="567"/>
        <w:jc w:val="both"/>
        <w:rPr>
          <w:sz w:val="24"/>
          <w:szCs w:val="24"/>
        </w:rPr>
      </w:pPr>
      <w:r w:rsidRPr="009116B6">
        <w:rPr>
          <w:sz w:val="24"/>
          <w:szCs w:val="24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9116B6">
        <w:rPr>
          <w:color w:val="000000"/>
        </w:rPr>
        <w:t xml:space="preserve">2.16. Председатель комиссии имеет право обратиться за помощью к </w:t>
      </w:r>
      <w:proofErr w:type="gramStart"/>
      <w:r>
        <w:rPr>
          <w:color w:val="000000"/>
        </w:rPr>
        <w:t>заведующему</w:t>
      </w:r>
      <w:proofErr w:type="gramEnd"/>
      <w:r>
        <w:rPr>
          <w:color w:val="000000"/>
        </w:rPr>
        <w:t xml:space="preserve"> детского сада</w:t>
      </w:r>
      <w:r w:rsidRPr="009116B6">
        <w:rPr>
          <w:color w:val="000000"/>
        </w:rPr>
        <w:t xml:space="preserve"> для разрешения особо острых конфликтов.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9116B6">
        <w:rPr>
          <w:color w:val="000000"/>
        </w:rPr>
        <w:t>2.17. Председатель и члены комиссии не имеют права разглашать поступающую к ним информацию. Комиссия</w:t>
      </w:r>
      <w:r>
        <w:rPr>
          <w:color w:val="000000"/>
        </w:rPr>
        <w:t xml:space="preserve"> несё</w:t>
      </w:r>
      <w:r w:rsidRPr="009116B6">
        <w:rPr>
          <w:color w:val="000000"/>
        </w:rPr>
        <w:t>т персональную ответственность за принятие решений.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567"/>
        <w:jc w:val="both"/>
        <w:rPr>
          <w:color w:val="000000"/>
        </w:rPr>
      </w:pPr>
      <w:r w:rsidRPr="009116B6">
        <w:rPr>
          <w:color w:val="000000"/>
        </w:rPr>
        <w:t>2.18. Решение комиссии 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both"/>
      </w:pPr>
      <w:r w:rsidRPr="009116B6">
        <w:t xml:space="preserve">       2.19. Решение по рассматриваемому вопросу до заявителя доводит председатель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</w:t>
      </w:r>
      <w:r>
        <w:t>детского сада</w:t>
      </w:r>
      <w:r w:rsidRPr="009116B6">
        <w:t>.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both"/>
      </w:pPr>
      <w:r w:rsidRPr="009116B6">
        <w:t xml:space="preserve">      2.20. Форма журнала регистрации заявлений в комиссию представлена в Приложении № 2.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9116B6">
        <w:rPr>
          <w:color w:val="000000"/>
        </w:rPr>
        <w:t>2.21. Решение комиссии  может быть обжаловано в установленном законодательством Российской Федерации порядке.</w:t>
      </w:r>
    </w:p>
    <w:p w:rsidR="009F3BDE" w:rsidRPr="009116B6" w:rsidRDefault="009F3BDE" w:rsidP="009F3BDE">
      <w:pPr>
        <w:spacing w:after="0" w:line="240" w:lineRule="auto"/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     2.22. В случае </w:t>
      </w:r>
      <w:proofErr w:type="gramStart"/>
      <w:r w:rsidRPr="009116B6">
        <w:rPr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9116B6">
        <w:rPr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9F3BDE" w:rsidRPr="009116B6" w:rsidRDefault="009F3BDE" w:rsidP="009F3BDE">
      <w:pPr>
        <w:jc w:val="both"/>
        <w:rPr>
          <w:sz w:val="24"/>
          <w:szCs w:val="24"/>
        </w:rPr>
      </w:pPr>
      <w:r w:rsidRPr="009116B6">
        <w:rPr>
          <w:sz w:val="24"/>
          <w:szCs w:val="24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9F3BDE" w:rsidRPr="009116B6" w:rsidRDefault="009F3BDE" w:rsidP="009F3BDE">
      <w:pPr>
        <w:jc w:val="both"/>
        <w:rPr>
          <w:sz w:val="24"/>
          <w:szCs w:val="24"/>
        </w:rPr>
      </w:pPr>
      <w:r w:rsidRPr="009116B6">
        <w:rPr>
          <w:sz w:val="24"/>
          <w:szCs w:val="24"/>
        </w:rPr>
        <w:lastRenderedPageBreak/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F3BDE" w:rsidRPr="009116B6" w:rsidRDefault="009F3BDE" w:rsidP="009F3BDE">
      <w:pPr>
        <w:spacing w:after="0" w:line="240" w:lineRule="auto"/>
        <w:jc w:val="both"/>
        <w:rPr>
          <w:sz w:val="24"/>
          <w:szCs w:val="24"/>
        </w:rPr>
      </w:pPr>
    </w:p>
    <w:p w:rsidR="009F3BDE" w:rsidRPr="009116B6" w:rsidRDefault="009F3BDE" w:rsidP="009F3BDE">
      <w:pPr>
        <w:pStyle w:val="a3"/>
        <w:shd w:val="clear" w:color="auto" w:fill="FFFFFF"/>
        <w:spacing w:after="0"/>
        <w:jc w:val="center"/>
        <w:rPr>
          <w:b/>
          <w:bCs/>
          <w:color w:val="000000"/>
        </w:rPr>
      </w:pPr>
      <w:r w:rsidRPr="009116B6">
        <w:rPr>
          <w:b/>
          <w:bCs/>
          <w:color w:val="000000"/>
          <w:lang w:val="en-US"/>
        </w:rPr>
        <w:t>III</w:t>
      </w:r>
      <w:r w:rsidRPr="009116B6">
        <w:rPr>
          <w:b/>
          <w:bCs/>
          <w:color w:val="000000"/>
        </w:rPr>
        <w:t>. Права членов комиссии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b/>
          <w:bCs/>
          <w:color w:val="000000"/>
        </w:rPr>
      </w:pPr>
      <w:r w:rsidRPr="009116B6">
        <w:rPr>
          <w:color w:val="000000"/>
        </w:rPr>
        <w:t>Комиссия имеет право: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b/>
          <w:bCs/>
          <w:color w:val="000000"/>
        </w:rPr>
      </w:pPr>
      <w:r w:rsidRPr="009116B6">
        <w:rPr>
          <w:color w:val="000000"/>
        </w:rPr>
        <w:t xml:space="preserve">3.1.Принимать к рассмотрению </w:t>
      </w:r>
      <w:r w:rsidRPr="009116B6">
        <w:t xml:space="preserve">обращение (жалобу, заявление, предложение) </w:t>
      </w:r>
      <w:r w:rsidRPr="009116B6">
        <w:rPr>
          <w:color w:val="000000"/>
        </w:rPr>
        <w:t>любого участника образовательных отношений в пределах своей компетенции.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3.2. Принять решение по каждому спорному вопросу</w:t>
      </w:r>
      <w:r>
        <w:rPr>
          <w:color w:val="000000"/>
        </w:rPr>
        <w:t>, относящемуся к её</w:t>
      </w:r>
      <w:r w:rsidRPr="009116B6">
        <w:rPr>
          <w:color w:val="000000"/>
        </w:rPr>
        <w:t xml:space="preserve"> компетенции. 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 xml:space="preserve">3.3. Запрашивать дополнительную документацию, материалы для проведения самостоятельного изучения вопроса от администрации </w:t>
      </w:r>
      <w:r>
        <w:rPr>
          <w:color w:val="000000"/>
        </w:rPr>
        <w:t>детского сада</w:t>
      </w:r>
      <w:r w:rsidRPr="009116B6">
        <w:rPr>
          <w:color w:val="000000"/>
        </w:rPr>
        <w:t>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3.4. Рекомендовать приостанавливать или отменять ранее приня</w:t>
      </w:r>
      <w:r>
        <w:rPr>
          <w:color w:val="000000"/>
        </w:rPr>
        <w:t>тое решение на основании проведё</w:t>
      </w:r>
      <w:r w:rsidRPr="009116B6">
        <w:rPr>
          <w:color w:val="000000"/>
        </w:rPr>
        <w:t>нного изучения  вопроса при согласии конфликтующих сторон.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9116B6">
        <w:rPr>
          <w:color w:val="000000"/>
        </w:rPr>
        <w:t> 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center"/>
        <w:rPr>
          <w:b/>
          <w:bCs/>
        </w:rPr>
      </w:pPr>
      <w:r w:rsidRPr="009116B6">
        <w:rPr>
          <w:b/>
          <w:bCs/>
          <w:lang w:val="en-US"/>
        </w:rPr>
        <w:t>IV</w:t>
      </w:r>
      <w:r w:rsidRPr="009116B6">
        <w:rPr>
          <w:b/>
          <w:bCs/>
        </w:rPr>
        <w:t>. Обязанности членов комиссии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Члены комиссии обязаны: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4.1. Присутствовать на всех заседаниях комиссии;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4.2. Принимать активное участие в рассмотрении поданных обращений в письменной форме.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9116B6">
        <w:rPr>
          <w:color w:val="000000"/>
        </w:rPr>
        <w:t> 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center"/>
        <w:rPr>
          <w:b/>
          <w:bCs/>
        </w:rPr>
      </w:pPr>
      <w:r w:rsidRPr="009116B6">
        <w:rPr>
          <w:b/>
          <w:bCs/>
          <w:lang w:val="en-US"/>
        </w:rPr>
        <w:t>V</w:t>
      </w:r>
      <w:r w:rsidRPr="009116B6">
        <w:rPr>
          <w:b/>
          <w:bCs/>
        </w:rPr>
        <w:t>. Делопроизводство комиссии</w:t>
      </w:r>
    </w:p>
    <w:p w:rsidR="009F3BDE" w:rsidRPr="009116B6" w:rsidRDefault="009F3BDE" w:rsidP="009F3BDE">
      <w:pPr>
        <w:pStyle w:val="a3"/>
        <w:shd w:val="clear" w:color="auto" w:fill="FFFFFF"/>
        <w:spacing w:after="0"/>
        <w:jc w:val="center"/>
        <w:rPr>
          <w:b/>
          <w:bCs/>
        </w:rPr>
      </w:pP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5.1. Документация комиссии выделяется в отдельное делопроизводство учреждения.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5.2. Заседания комиссии оформляются протоколом.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  <w:r w:rsidRPr="009116B6">
        <w:rPr>
          <w:color w:val="000000"/>
        </w:rPr>
        <w:t>5.3. Протоколы заседаний комиссии хранятся в документах детского сада в течение 3-х лет.</w:t>
      </w:r>
    </w:p>
    <w:p w:rsidR="009F3BDE" w:rsidRPr="009116B6" w:rsidRDefault="009F3BDE" w:rsidP="009F3BDE">
      <w:pPr>
        <w:pStyle w:val="a3"/>
        <w:shd w:val="clear" w:color="auto" w:fill="FFFFFF"/>
        <w:spacing w:after="0"/>
        <w:ind w:firstLine="708"/>
        <w:jc w:val="both"/>
        <w:rPr>
          <w:color w:val="000000"/>
        </w:rPr>
      </w:pPr>
    </w:p>
    <w:p w:rsidR="009F3BDE" w:rsidRPr="009116B6" w:rsidRDefault="009F3BDE" w:rsidP="009F3BDE">
      <w:pPr>
        <w:rPr>
          <w:sz w:val="24"/>
          <w:szCs w:val="24"/>
        </w:rPr>
      </w:pPr>
    </w:p>
    <w:p w:rsidR="009F3BDE" w:rsidRPr="009116B6" w:rsidRDefault="009F3BDE" w:rsidP="009F3BDE">
      <w:pPr>
        <w:rPr>
          <w:sz w:val="24"/>
          <w:szCs w:val="24"/>
        </w:rPr>
      </w:pPr>
    </w:p>
    <w:p w:rsidR="009F3BDE" w:rsidRPr="00630456" w:rsidRDefault="009F3BDE" w:rsidP="009F3BDE"/>
    <w:p w:rsidR="009F3BDE" w:rsidRPr="00630456" w:rsidRDefault="009F3BDE" w:rsidP="009F3BDE"/>
    <w:p w:rsidR="009F3BDE" w:rsidRPr="00630456" w:rsidRDefault="009F3BDE" w:rsidP="009F3BDE"/>
    <w:p w:rsidR="009F3BDE" w:rsidRDefault="009F3BDE" w:rsidP="009F3BDE"/>
    <w:p w:rsidR="009F3BDE" w:rsidRPr="00CE2B88" w:rsidRDefault="009F3BDE" w:rsidP="009F3BDE">
      <w:pPr>
        <w:jc w:val="right"/>
        <w:rPr>
          <w:sz w:val="24"/>
          <w:szCs w:val="24"/>
        </w:rPr>
      </w:pPr>
      <w:r w:rsidRPr="00CE2B88">
        <w:rPr>
          <w:sz w:val="24"/>
          <w:szCs w:val="24"/>
        </w:rPr>
        <w:lastRenderedPageBreak/>
        <w:t>Приложение № 1</w:t>
      </w:r>
    </w:p>
    <w:p w:rsidR="009F3BDE" w:rsidRPr="00630456" w:rsidRDefault="009F3BDE" w:rsidP="009F3BDE">
      <w:pPr>
        <w:tabs>
          <w:tab w:val="left" w:pos="7109"/>
        </w:tabs>
        <w:rPr>
          <w:sz w:val="28"/>
          <w:szCs w:val="28"/>
        </w:rPr>
      </w:pPr>
      <w:r w:rsidRPr="00630456">
        <w:rPr>
          <w:sz w:val="28"/>
          <w:szCs w:val="28"/>
        </w:rPr>
        <w:tab/>
      </w:r>
    </w:p>
    <w:p w:rsidR="009F3BDE" w:rsidRPr="00630456" w:rsidRDefault="009F3BDE" w:rsidP="009F3BDE">
      <w:pPr>
        <w:tabs>
          <w:tab w:val="left" w:pos="7109"/>
        </w:tabs>
        <w:jc w:val="center"/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Председателю комиссии по урегулированию</w:t>
      </w:r>
    </w:p>
    <w:p w:rsidR="009F3BDE" w:rsidRPr="00630456" w:rsidRDefault="009F3BDE" w:rsidP="009F3BDE">
      <w:pPr>
        <w:tabs>
          <w:tab w:val="left" w:pos="7109"/>
        </w:tabs>
        <w:jc w:val="center"/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9F3BDE" w:rsidRPr="00630456" w:rsidRDefault="009F3BDE" w:rsidP="009F3BDE">
      <w:pPr>
        <w:tabs>
          <w:tab w:val="left" w:pos="7109"/>
        </w:tabs>
        <w:rPr>
          <w:sz w:val="24"/>
          <w:szCs w:val="24"/>
        </w:rPr>
      </w:pPr>
    </w:p>
    <w:p w:rsidR="009F3BDE" w:rsidRPr="00630456" w:rsidRDefault="009F3BDE" w:rsidP="009F3BDE">
      <w:pPr>
        <w:tabs>
          <w:tab w:val="left" w:pos="2737"/>
        </w:tabs>
        <w:rPr>
          <w:sz w:val="24"/>
          <w:szCs w:val="24"/>
        </w:rPr>
      </w:pPr>
      <w:r w:rsidRPr="00630456">
        <w:rPr>
          <w:sz w:val="24"/>
          <w:szCs w:val="24"/>
        </w:rPr>
        <w:tab/>
        <w:t>_______________________________________________</w:t>
      </w:r>
    </w:p>
    <w:p w:rsidR="009F3BDE" w:rsidRPr="00630456" w:rsidRDefault="009F3BDE" w:rsidP="009F3BDE">
      <w:pPr>
        <w:tabs>
          <w:tab w:val="left" w:pos="2737"/>
        </w:tabs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                                _______________________________________________</w:t>
      </w:r>
    </w:p>
    <w:p w:rsidR="009F3BDE" w:rsidRPr="00630456" w:rsidRDefault="009F3BDE" w:rsidP="009F3BDE">
      <w:pPr>
        <w:tabs>
          <w:tab w:val="left" w:pos="2737"/>
        </w:tabs>
        <w:jc w:val="center"/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           (ФИО)</w:t>
      </w:r>
    </w:p>
    <w:p w:rsidR="009F3BDE" w:rsidRPr="00630456" w:rsidRDefault="009F3BDE" w:rsidP="009F3BDE">
      <w:pPr>
        <w:tabs>
          <w:tab w:val="left" w:pos="2737"/>
        </w:tabs>
        <w:rPr>
          <w:sz w:val="24"/>
          <w:szCs w:val="24"/>
        </w:rPr>
      </w:pPr>
      <w:r w:rsidRPr="00630456">
        <w:rPr>
          <w:sz w:val="24"/>
          <w:szCs w:val="24"/>
        </w:rPr>
        <w:tab/>
        <w:t>________________________________________________</w:t>
      </w:r>
    </w:p>
    <w:p w:rsidR="009F3BDE" w:rsidRPr="00630456" w:rsidRDefault="009F3BDE" w:rsidP="009F3BDE">
      <w:pPr>
        <w:tabs>
          <w:tab w:val="left" w:pos="2737"/>
        </w:tabs>
        <w:jc w:val="center"/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                        (должность для сотрудников учреждения)</w:t>
      </w:r>
    </w:p>
    <w:p w:rsidR="009F3BDE" w:rsidRPr="00630456" w:rsidRDefault="009F3BDE" w:rsidP="009F3BDE">
      <w:pPr>
        <w:tabs>
          <w:tab w:val="left" w:pos="3516"/>
        </w:tabs>
        <w:rPr>
          <w:sz w:val="24"/>
          <w:szCs w:val="24"/>
        </w:rPr>
      </w:pPr>
      <w:r w:rsidRPr="00630456">
        <w:rPr>
          <w:sz w:val="24"/>
          <w:szCs w:val="24"/>
        </w:rPr>
        <w:tab/>
        <w:t>заявление.</w:t>
      </w:r>
    </w:p>
    <w:p w:rsidR="009F3BDE" w:rsidRPr="00630456" w:rsidRDefault="009F3BDE" w:rsidP="009F3BDE">
      <w:pPr>
        <w:rPr>
          <w:sz w:val="24"/>
          <w:szCs w:val="24"/>
        </w:rPr>
      </w:pPr>
      <w:proofErr w:type="gramStart"/>
      <w:r w:rsidRPr="00630456">
        <w:rPr>
          <w:sz w:val="24"/>
          <w:szCs w:val="24"/>
        </w:rPr>
        <w:t xml:space="preserve">Прошу рассмотреть на заседании комиссии по урегулированию </w:t>
      </w:r>
      <w:r>
        <w:rPr>
          <w:sz w:val="24"/>
          <w:szCs w:val="24"/>
        </w:rPr>
        <w:t xml:space="preserve">споров между участниками </w:t>
      </w:r>
      <w:r w:rsidRPr="00630456">
        <w:rPr>
          <w:sz w:val="24"/>
          <w:szCs w:val="24"/>
        </w:rPr>
        <w:t xml:space="preserve">образовательных отношений в </w:t>
      </w:r>
      <w:r>
        <w:rPr>
          <w:sz w:val="24"/>
          <w:szCs w:val="24"/>
        </w:rPr>
        <w:t xml:space="preserve">детском  </w:t>
      </w:r>
      <w:proofErr w:type="spellStart"/>
      <w:r>
        <w:rPr>
          <w:sz w:val="24"/>
          <w:szCs w:val="24"/>
        </w:rPr>
        <w:t>садуконфликтную</w:t>
      </w:r>
      <w:proofErr w:type="spellEnd"/>
      <w:r>
        <w:rPr>
          <w:sz w:val="24"/>
          <w:szCs w:val="24"/>
        </w:rPr>
        <w:t xml:space="preserve"> ситуацию</w:t>
      </w:r>
      <w:proofErr w:type="gramEnd"/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rPr>
          <w:sz w:val="24"/>
          <w:szCs w:val="24"/>
        </w:rPr>
      </w:pPr>
      <w:r w:rsidRPr="00630456">
        <w:rPr>
          <w:sz w:val="24"/>
          <w:szCs w:val="24"/>
        </w:rPr>
        <w:t>_________________________________________________________________________</w:t>
      </w:r>
    </w:p>
    <w:p w:rsidR="009F3BDE" w:rsidRPr="00630456" w:rsidRDefault="009F3BDE" w:rsidP="009F3BDE">
      <w:pPr>
        <w:jc w:val="center"/>
        <w:rPr>
          <w:sz w:val="24"/>
          <w:szCs w:val="24"/>
        </w:rPr>
      </w:pPr>
      <w:r w:rsidRPr="00630456">
        <w:rPr>
          <w:sz w:val="24"/>
          <w:szCs w:val="24"/>
        </w:rPr>
        <w:t>(содержание жалобы, обращения, предложения)</w:t>
      </w: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  <w:r w:rsidRPr="00630456">
        <w:rPr>
          <w:sz w:val="24"/>
          <w:szCs w:val="24"/>
        </w:rPr>
        <w:t>«____»___________20</w:t>
      </w:r>
      <w:r>
        <w:rPr>
          <w:sz w:val="24"/>
          <w:szCs w:val="24"/>
        </w:rPr>
        <w:t>__</w:t>
      </w:r>
      <w:r w:rsidRPr="00630456">
        <w:rPr>
          <w:sz w:val="24"/>
          <w:szCs w:val="24"/>
        </w:rPr>
        <w:tab/>
        <w:t>подпись______________</w:t>
      </w: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  <w:r w:rsidRPr="00630456">
        <w:rPr>
          <w:sz w:val="24"/>
          <w:szCs w:val="24"/>
        </w:rPr>
        <w:tab/>
        <w:t>_____________________</w:t>
      </w: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  <w:r w:rsidRPr="00630456">
        <w:rPr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9F3BDE" w:rsidRPr="00CE2B88" w:rsidRDefault="009F3BDE" w:rsidP="009F3BDE">
      <w:pPr>
        <w:tabs>
          <w:tab w:val="left" w:pos="6733"/>
        </w:tabs>
        <w:jc w:val="right"/>
        <w:rPr>
          <w:sz w:val="24"/>
          <w:szCs w:val="24"/>
        </w:rPr>
      </w:pPr>
      <w:r w:rsidRPr="00CE2B88">
        <w:rPr>
          <w:sz w:val="24"/>
          <w:szCs w:val="24"/>
        </w:rPr>
        <w:lastRenderedPageBreak/>
        <w:t>Приложение № 2</w:t>
      </w: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</w:p>
    <w:p w:rsidR="009F3BDE" w:rsidRPr="00630456" w:rsidRDefault="009F3BDE" w:rsidP="009F3BDE">
      <w:pPr>
        <w:tabs>
          <w:tab w:val="left" w:pos="6733"/>
        </w:tabs>
        <w:rPr>
          <w:sz w:val="24"/>
          <w:szCs w:val="24"/>
        </w:rPr>
      </w:pPr>
    </w:p>
    <w:p w:rsidR="009F3BDE" w:rsidRPr="00630456" w:rsidRDefault="009F3BDE" w:rsidP="009F3BDE">
      <w:pPr>
        <w:tabs>
          <w:tab w:val="left" w:pos="6733"/>
        </w:tabs>
        <w:jc w:val="center"/>
        <w:rPr>
          <w:b/>
          <w:bCs/>
          <w:sz w:val="24"/>
          <w:szCs w:val="24"/>
        </w:rPr>
      </w:pPr>
      <w:r w:rsidRPr="00630456">
        <w:rPr>
          <w:b/>
          <w:bCs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1605"/>
        <w:gridCol w:w="2431"/>
        <w:gridCol w:w="2351"/>
        <w:gridCol w:w="1409"/>
        <w:gridCol w:w="1320"/>
      </w:tblGrid>
      <w:tr w:rsidR="009F3BDE" w:rsidRPr="00E20397" w:rsidTr="003D3D72">
        <w:tc>
          <w:tcPr>
            <w:tcW w:w="562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2039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2039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№ и дата протокола заседания комиссии,</w:t>
            </w:r>
          </w:p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</w:tcPr>
          <w:p w:rsidR="009F3BDE" w:rsidRPr="00E20397" w:rsidRDefault="009F3BDE" w:rsidP="003D3D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0397">
              <w:rPr>
                <w:b/>
                <w:bCs/>
                <w:sz w:val="24"/>
                <w:szCs w:val="24"/>
              </w:rPr>
              <w:t>Подпись заявителя</w:t>
            </w:r>
          </w:p>
        </w:tc>
      </w:tr>
      <w:tr w:rsidR="009F3BDE" w:rsidRPr="00E20397" w:rsidTr="003D3D72">
        <w:tc>
          <w:tcPr>
            <w:tcW w:w="562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9F3BDE" w:rsidRPr="00E20397" w:rsidRDefault="009F3BDE" w:rsidP="003D3D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630456" w:rsidRDefault="009F3BDE" w:rsidP="009F3BDE">
      <w:pPr>
        <w:rPr>
          <w:sz w:val="24"/>
          <w:szCs w:val="24"/>
        </w:rPr>
      </w:pPr>
    </w:p>
    <w:p w:rsidR="009F3BDE" w:rsidRPr="00CE2B88" w:rsidRDefault="009F3BDE" w:rsidP="009F3BDE">
      <w:pPr>
        <w:jc w:val="right"/>
        <w:rPr>
          <w:sz w:val="24"/>
          <w:szCs w:val="24"/>
        </w:rPr>
      </w:pPr>
      <w:bookmarkStart w:id="0" w:name="_GoBack"/>
      <w:bookmarkEnd w:id="0"/>
      <w:r w:rsidRPr="00CE2B88">
        <w:rPr>
          <w:sz w:val="24"/>
          <w:szCs w:val="24"/>
        </w:rPr>
        <w:lastRenderedPageBreak/>
        <w:t>Приложение № 3</w:t>
      </w:r>
    </w:p>
    <w:p w:rsidR="009F3BDE" w:rsidRPr="00630456" w:rsidRDefault="009F3BDE" w:rsidP="009F3BDE">
      <w:pPr>
        <w:jc w:val="center"/>
        <w:rPr>
          <w:sz w:val="28"/>
          <w:szCs w:val="28"/>
        </w:rPr>
      </w:pPr>
      <w:r w:rsidRPr="00630456">
        <w:rPr>
          <w:sz w:val="28"/>
          <w:szCs w:val="28"/>
        </w:rPr>
        <w:tab/>
      </w:r>
    </w:p>
    <w:p w:rsidR="009F3BDE" w:rsidRPr="00630456" w:rsidRDefault="009F3BDE" w:rsidP="009F3BDE">
      <w:pPr>
        <w:tabs>
          <w:tab w:val="left" w:pos="7109"/>
        </w:tabs>
        <w:rPr>
          <w:sz w:val="28"/>
          <w:szCs w:val="28"/>
        </w:rPr>
      </w:pPr>
    </w:p>
    <w:p w:rsidR="009F3BDE" w:rsidRPr="00630456" w:rsidRDefault="009F3BDE" w:rsidP="009F3BDE">
      <w:pPr>
        <w:tabs>
          <w:tab w:val="left" w:pos="7109"/>
        </w:tabs>
        <w:spacing w:after="0" w:line="240" w:lineRule="auto"/>
        <w:rPr>
          <w:b/>
          <w:bCs/>
          <w:sz w:val="24"/>
          <w:szCs w:val="24"/>
        </w:rPr>
      </w:pPr>
      <w:r w:rsidRPr="00630456">
        <w:rPr>
          <w:b/>
          <w:bCs/>
          <w:sz w:val="24"/>
          <w:szCs w:val="24"/>
        </w:rPr>
        <w:t xml:space="preserve">                                                                                           Утвержден</w:t>
      </w:r>
    </w:p>
    <w:p w:rsidR="009F3BDE" w:rsidRPr="00CE2B88" w:rsidRDefault="009F3BDE" w:rsidP="009F3BDE">
      <w:pPr>
        <w:tabs>
          <w:tab w:val="left" w:pos="7109"/>
        </w:tabs>
        <w:spacing w:after="0" w:line="240" w:lineRule="auto"/>
        <w:rPr>
          <w:sz w:val="24"/>
          <w:szCs w:val="24"/>
        </w:rPr>
      </w:pPr>
      <w:r w:rsidRPr="00CE2B88">
        <w:rPr>
          <w:sz w:val="24"/>
          <w:szCs w:val="24"/>
        </w:rPr>
        <w:t xml:space="preserve">                                                                                           Приказом заведующего МБДОУ</w:t>
      </w:r>
    </w:p>
    <w:p w:rsidR="009F3BDE" w:rsidRPr="00CE2B88" w:rsidRDefault="009F3BDE" w:rsidP="009F3BDE">
      <w:pPr>
        <w:tabs>
          <w:tab w:val="left" w:pos="7109"/>
        </w:tabs>
        <w:spacing w:after="0" w:line="240" w:lineRule="auto"/>
        <w:rPr>
          <w:sz w:val="24"/>
          <w:szCs w:val="24"/>
        </w:rPr>
      </w:pPr>
      <w:r w:rsidRPr="00CE2B88">
        <w:rPr>
          <w:sz w:val="24"/>
          <w:szCs w:val="24"/>
        </w:rPr>
        <w:t xml:space="preserve">                                                                                          «Детский сад «Родничок»</w:t>
      </w:r>
    </w:p>
    <w:p w:rsidR="009F3BDE" w:rsidRPr="00CE2B88" w:rsidRDefault="009F3BDE" w:rsidP="009F3BDE">
      <w:pPr>
        <w:tabs>
          <w:tab w:val="left" w:pos="7109"/>
        </w:tabs>
        <w:spacing w:after="0" w:line="240" w:lineRule="auto"/>
        <w:rPr>
          <w:sz w:val="24"/>
          <w:szCs w:val="24"/>
        </w:rPr>
      </w:pPr>
      <w:r w:rsidRPr="00CE2B88">
        <w:rPr>
          <w:sz w:val="24"/>
          <w:szCs w:val="24"/>
        </w:rPr>
        <w:t xml:space="preserve">                                                                                           от «____» ________2016 №_____</w:t>
      </w:r>
    </w:p>
    <w:p w:rsidR="009F3BDE" w:rsidRPr="00630456" w:rsidRDefault="009F3BDE" w:rsidP="009F3BDE">
      <w:pPr>
        <w:jc w:val="right"/>
        <w:rPr>
          <w:sz w:val="28"/>
          <w:szCs w:val="28"/>
        </w:rPr>
      </w:pPr>
    </w:p>
    <w:p w:rsidR="009F3BDE" w:rsidRPr="00CE2B88" w:rsidRDefault="009F3BDE" w:rsidP="009F3BDE">
      <w:pPr>
        <w:tabs>
          <w:tab w:val="left" w:pos="3321"/>
        </w:tabs>
        <w:jc w:val="center"/>
        <w:rPr>
          <w:b/>
          <w:bCs/>
          <w:sz w:val="28"/>
          <w:szCs w:val="28"/>
        </w:rPr>
      </w:pPr>
      <w:r w:rsidRPr="00CE2B88">
        <w:rPr>
          <w:b/>
          <w:bCs/>
          <w:sz w:val="28"/>
          <w:szCs w:val="28"/>
        </w:rPr>
        <w:t xml:space="preserve">Состав комиссии по урегулированию споров между участниками образовательных отношений </w:t>
      </w:r>
    </w:p>
    <w:p w:rsidR="009F3BDE" w:rsidRPr="00630456" w:rsidRDefault="009F3BDE" w:rsidP="009F3BDE">
      <w:pPr>
        <w:rPr>
          <w:sz w:val="28"/>
          <w:szCs w:val="28"/>
        </w:rPr>
      </w:pPr>
    </w:p>
    <w:p w:rsidR="009F3BDE" w:rsidRPr="00630456" w:rsidRDefault="009F3BDE" w:rsidP="009F3BDE">
      <w:pPr>
        <w:rPr>
          <w:sz w:val="28"/>
          <w:szCs w:val="28"/>
        </w:rPr>
      </w:pPr>
    </w:p>
    <w:p w:rsidR="009F3BDE" w:rsidRPr="00630456" w:rsidRDefault="009F3BDE" w:rsidP="009F3BDE">
      <w:pPr>
        <w:pStyle w:val="a4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Ларионова Н.А.</w:t>
      </w:r>
      <w:r w:rsidRPr="00630456">
        <w:rPr>
          <w:sz w:val="28"/>
          <w:szCs w:val="28"/>
        </w:rPr>
        <w:t xml:space="preserve"> – </w:t>
      </w:r>
      <w:r>
        <w:rPr>
          <w:sz w:val="28"/>
          <w:szCs w:val="28"/>
        </w:rPr>
        <w:t>воспитатель</w:t>
      </w:r>
      <w:r w:rsidRPr="00630456">
        <w:rPr>
          <w:sz w:val="28"/>
          <w:szCs w:val="28"/>
        </w:rPr>
        <w:t>, председатель комиссии.</w:t>
      </w:r>
    </w:p>
    <w:p w:rsidR="009F3BDE" w:rsidRPr="00630456" w:rsidRDefault="009F3BDE" w:rsidP="009F3BDE">
      <w:pPr>
        <w:pStyle w:val="a4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Ветрова</w:t>
      </w:r>
      <w:proofErr w:type="spellEnd"/>
      <w:r>
        <w:rPr>
          <w:sz w:val="28"/>
          <w:szCs w:val="28"/>
        </w:rPr>
        <w:t xml:space="preserve"> В.Н.</w:t>
      </w:r>
      <w:r w:rsidRPr="00102266">
        <w:rPr>
          <w:sz w:val="28"/>
          <w:szCs w:val="28"/>
        </w:rPr>
        <w:t>,</w:t>
      </w:r>
      <w:r>
        <w:rPr>
          <w:sz w:val="28"/>
          <w:szCs w:val="28"/>
        </w:rPr>
        <w:t xml:space="preserve">  - родитель</w:t>
      </w:r>
      <w:r w:rsidRPr="001022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0456">
        <w:rPr>
          <w:sz w:val="28"/>
          <w:szCs w:val="28"/>
        </w:rPr>
        <w:t>заместитель председателя комиссии.</w:t>
      </w:r>
    </w:p>
    <w:p w:rsidR="009F3BDE" w:rsidRPr="00630456" w:rsidRDefault="009F3BDE" w:rsidP="009F3BDE">
      <w:pPr>
        <w:pStyle w:val="a4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Леонтьева Е.Ю.</w:t>
      </w:r>
      <w:r w:rsidRPr="00630456">
        <w:rPr>
          <w:sz w:val="28"/>
          <w:szCs w:val="28"/>
        </w:rPr>
        <w:t xml:space="preserve"> – воспитатель, секретарь комиссии.</w:t>
      </w:r>
    </w:p>
    <w:p w:rsidR="009F3BDE" w:rsidRPr="00630456" w:rsidRDefault="009F3BDE" w:rsidP="009F3BDE">
      <w:pPr>
        <w:ind w:left="360"/>
        <w:rPr>
          <w:sz w:val="28"/>
          <w:szCs w:val="28"/>
        </w:rPr>
      </w:pPr>
      <w:r w:rsidRPr="00630456">
        <w:rPr>
          <w:sz w:val="28"/>
          <w:szCs w:val="28"/>
        </w:rPr>
        <w:t>Члены комиссии:</w:t>
      </w:r>
    </w:p>
    <w:p w:rsidR="009F3BDE" w:rsidRPr="00630456" w:rsidRDefault="009F3BDE" w:rsidP="009F3BDE">
      <w:pPr>
        <w:pStyle w:val="a4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Романенкова</w:t>
      </w:r>
      <w:proofErr w:type="spellEnd"/>
      <w:r>
        <w:rPr>
          <w:sz w:val="28"/>
          <w:szCs w:val="28"/>
        </w:rPr>
        <w:t xml:space="preserve"> Г.А. </w:t>
      </w:r>
      <w:r w:rsidRPr="00630456">
        <w:rPr>
          <w:sz w:val="28"/>
          <w:szCs w:val="28"/>
        </w:rPr>
        <w:t>– старший воспитатель.</w:t>
      </w:r>
    </w:p>
    <w:p w:rsidR="009F3BDE" w:rsidRPr="00630456" w:rsidRDefault="009F3BDE" w:rsidP="009F3BDE">
      <w:pPr>
        <w:pStyle w:val="a4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Сарайкина</w:t>
      </w:r>
      <w:proofErr w:type="spellEnd"/>
      <w:r>
        <w:rPr>
          <w:sz w:val="28"/>
          <w:szCs w:val="28"/>
        </w:rPr>
        <w:t xml:space="preserve"> А.М.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родитель.</w:t>
      </w:r>
    </w:p>
    <w:p w:rsidR="009F3BDE" w:rsidRPr="00630456" w:rsidRDefault="009F3BDE" w:rsidP="009F3BDE">
      <w:pPr>
        <w:pStyle w:val="a4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9F3BDE">
        <w:rPr>
          <w:sz w:val="28"/>
          <w:szCs w:val="28"/>
        </w:rPr>
        <w:t>Софрыгина</w:t>
      </w:r>
      <w:proofErr w:type="spellEnd"/>
      <w:r w:rsidRPr="009F3BDE">
        <w:rPr>
          <w:sz w:val="28"/>
          <w:szCs w:val="28"/>
        </w:rPr>
        <w:t xml:space="preserve"> Н.Н.</w:t>
      </w:r>
      <w:r w:rsidRPr="009F3BDE">
        <w:rPr>
          <w:sz w:val="28"/>
          <w:szCs w:val="28"/>
          <w:lang w:val="en-US"/>
        </w:rPr>
        <w:t>,</w:t>
      </w:r>
      <w:r w:rsidRPr="009F3BDE">
        <w:rPr>
          <w:sz w:val="28"/>
          <w:szCs w:val="28"/>
        </w:rPr>
        <w:t xml:space="preserve"> родитель.</w:t>
      </w:r>
    </w:p>
    <w:sectPr w:rsidR="009F3BDE" w:rsidRPr="0063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D6"/>
    <w:rsid w:val="007C42AB"/>
    <w:rsid w:val="008846D6"/>
    <w:rsid w:val="009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D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3BDE"/>
    <w:pPr>
      <w:spacing w:after="150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F3BDE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D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3BDE"/>
    <w:pPr>
      <w:spacing w:after="150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F3BDE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1693</Words>
  <Characters>9654</Characters>
  <Application>Microsoft Office Word</Application>
  <DocSecurity>0</DocSecurity>
  <Lines>80</Lines>
  <Paragraphs>22</Paragraphs>
  <ScaleCrop>false</ScaleCrop>
  <Company>acer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2016-09-29T15:01:00Z</dcterms:created>
  <dcterms:modified xsi:type="dcterms:W3CDTF">2016-09-29T15:02:00Z</dcterms:modified>
</cp:coreProperties>
</file>